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8" w:rsidRDefault="001C30A8" w:rsidP="001C30A8">
      <w:pPr>
        <w:spacing w:after="0"/>
      </w:pPr>
      <w:r>
        <w:t>Therapeutic Hypothermia:  The cold hard facts.</w:t>
      </w:r>
    </w:p>
    <w:p w:rsidR="001C30A8" w:rsidRDefault="001C30A8" w:rsidP="001C30A8">
      <w:pPr>
        <w:spacing w:after="0"/>
      </w:pPr>
      <w:r>
        <w:t>Marci Ebberts, RN, MSN, CCRN</w:t>
      </w:r>
    </w:p>
    <w:p w:rsidR="001C30A8" w:rsidRDefault="001C30A8" w:rsidP="001C30A8">
      <w:pPr>
        <w:spacing w:after="0"/>
      </w:pPr>
      <w:hyperlink r:id="rId5" w:history="1">
        <w:r w:rsidRPr="00526118">
          <w:rPr>
            <w:rStyle w:val="Hyperlink"/>
          </w:rPr>
          <w:t>mebberts@saint-lukes.org</w:t>
        </w:r>
      </w:hyperlink>
      <w:r>
        <w:t xml:space="preserve"> </w:t>
      </w:r>
    </w:p>
    <w:p w:rsidR="001C30A8" w:rsidRDefault="001C30A8" w:rsidP="001C30A8">
      <w:pPr>
        <w:spacing w:after="0" w:line="720" w:lineRule="auto"/>
      </w:pPr>
    </w:p>
    <w:p w:rsidR="001C30A8" w:rsidRDefault="001C30A8" w:rsidP="001C30A8">
      <w:pPr>
        <w:pStyle w:val="ListParagraph"/>
        <w:numPr>
          <w:ilvl w:val="0"/>
          <w:numId w:val="1"/>
        </w:numPr>
        <w:spacing w:line="720" w:lineRule="auto"/>
      </w:pPr>
      <w:r>
        <w:t>History</w:t>
      </w:r>
    </w:p>
    <w:p w:rsidR="001C30A8" w:rsidRDefault="001C30A8" w:rsidP="001C30A8">
      <w:pPr>
        <w:pStyle w:val="ListParagraph"/>
        <w:numPr>
          <w:ilvl w:val="0"/>
          <w:numId w:val="1"/>
        </w:numPr>
        <w:spacing w:line="720" w:lineRule="auto"/>
      </w:pPr>
      <w:r>
        <w:t>AHA Evolution</w:t>
      </w:r>
      <w:r w:rsidR="00D61224">
        <w:t xml:space="preserve"> regarding TH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New changes for 2016</w:t>
      </w:r>
    </w:p>
    <w:p w:rsidR="00D61224" w:rsidRDefault="00D61224" w:rsidP="00D61224">
      <w:pPr>
        <w:pStyle w:val="ListParagraph"/>
        <w:spacing w:line="720" w:lineRule="auto"/>
        <w:ind w:left="1080"/>
      </w:pPr>
    </w:p>
    <w:p w:rsidR="001C30A8" w:rsidRDefault="001C30A8" w:rsidP="001C30A8">
      <w:pPr>
        <w:pStyle w:val="ListParagraph"/>
        <w:numPr>
          <w:ilvl w:val="0"/>
          <w:numId w:val="1"/>
        </w:numPr>
        <w:spacing w:line="720" w:lineRule="auto"/>
      </w:pPr>
      <w:r>
        <w:t>Recent research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 xml:space="preserve">33 </w:t>
      </w:r>
      <w:proofErr w:type="spellStart"/>
      <w:r>
        <w:t>vs</w:t>
      </w:r>
      <w:proofErr w:type="spellEnd"/>
      <w:r>
        <w:t xml:space="preserve"> 36</w:t>
      </w:r>
      <w:r w:rsidR="00D61224">
        <w:t>, Nielsen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Prognostication</w:t>
      </w:r>
    </w:p>
    <w:p w:rsidR="00D61224" w:rsidRDefault="00D61224" w:rsidP="00D61224">
      <w:pPr>
        <w:pStyle w:val="ListParagraph"/>
        <w:spacing w:line="720" w:lineRule="auto"/>
        <w:ind w:left="1080"/>
      </w:pPr>
    </w:p>
    <w:p w:rsidR="001C30A8" w:rsidRDefault="001C30A8" w:rsidP="001C30A8">
      <w:pPr>
        <w:pStyle w:val="ListParagraph"/>
        <w:numPr>
          <w:ilvl w:val="0"/>
          <w:numId w:val="1"/>
        </w:numPr>
        <w:spacing w:line="720" w:lineRule="auto"/>
      </w:pPr>
      <w:r>
        <w:t>Practical Implementation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Inclusion/Exclusion criteria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“Boarding a plane”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Cooling methods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Monitoring</w:t>
      </w:r>
    </w:p>
    <w:p w:rsidR="001C30A8" w:rsidRDefault="001C30A8" w:rsidP="001C30A8">
      <w:pPr>
        <w:pStyle w:val="ListParagraph"/>
        <w:numPr>
          <w:ilvl w:val="2"/>
          <w:numId w:val="1"/>
        </w:numPr>
        <w:spacing w:line="720" w:lineRule="auto"/>
      </w:pPr>
      <w:r>
        <w:t>Temperature</w:t>
      </w:r>
    </w:p>
    <w:p w:rsidR="001C30A8" w:rsidRDefault="001C30A8" w:rsidP="001C30A8">
      <w:pPr>
        <w:pStyle w:val="ListParagraph"/>
        <w:numPr>
          <w:ilvl w:val="2"/>
          <w:numId w:val="1"/>
        </w:numPr>
        <w:spacing w:line="720" w:lineRule="auto"/>
      </w:pPr>
      <w:r>
        <w:lastRenderedPageBreak/>
        <w:t>Shivering</w:t>
      </w:r>
    </w:p>
    <w:p w:rsidR="001C30A8" w:rsidRDefault="001C30A8" w:rsidP="001C30A8">
      <w:pPr>
        <w:pStyle w:val="ListParagraph"/>
        <w:numPr>
          <w:ilvl w:val="2"/>
          <w:numId w:val="1"/>
        </w:numPr>
        <w:spacing w:line="720" w:lineRule="auto"/>
      </w:pPr>
      <w:r>
        <w:t>Sedation</w:t>
      </w:r>
    </w:p>
    <w:p w:rsidR="00D61224" w:rsidRDefault="00D61224" w:rsidP="00D61224">
      <w:pPr>
        <w:pStyle w:val="ListParagraph"/>
        <w:spacing w:line="720" w:lineRule="auto"/>
        <w:ind w:left="1080"/>
      </w:pPr>
    </w:p>
    <w:p w:rsidR="001C30A8" w:rsidRDefault="001C30A8" w:rsidP="001C30A8">
      <w:pPr>
        <w:pStyle w:val="ListParagraph"/>
        <w:numPr>
          <w:ilvl w:val="0"/>
          <w:numId w:val="1"/>
        </w:numPr>
        <w:spacing w:line="720" w:lineRule="auto"/>
      </w:pPr>
      <w:r>
        <w:t xml:space="preserve">Complications 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Of cardiac arrest, complicated by hypothermia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Of hypothermia itself</w:t>
      </w:r>
    </w:p>
    <w:p w:rsidR="00D61224" w:rsidRDefault="00D61224" w:rsidP="00D61224">
      <w:pPr>
        <w:pStyle w:val="ListParagraph"/>
        <w:spacing w:line="720" w:lineRule="auto"/>
        <w:ind w:left="1080"/>
      </w:pPr>
    </w:p>
    <w:p w:rsidR="001C30A8" w:rsidRDefault="001C30A8" w:rsidP="001C30A8">
      <w:pPr>
        <w:pStyle w:val="ListParagraph"/>
        <w:numPr>
          <w:ilvl w:val="0"/>
          <w:numId w:val="1"/>
        </w:numPr>
        <w:spacing w:line="720" w:lineRule="auto"/>
      </w:pPr>
      <w:r>
        <w:t>Future applications for TH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MI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Stroke</w:t>
      </w:r>
    </w:p>
    <w:p w:rsidR="001C30A8" w:rsidRDefault="001C30A8" w:rsidP="001C30A8">
      <w:pPr>
        <w:pStyle w:val="ListParagraph"/>
        <w:numPr>
          <w:ilvl w:val="1"/>
          <w:numId w:val="1"/>
        </w:numPr>
        <w:spacing w:line="720" w:lineRule="auto"/>
      </w:pPr>
      <w:r>
        <w:t>Anoxia</w:t>
      </w:r>
    </w:p>
    <w:sectPr w:rsidR="001C30A8" w:rsidSect="00D6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730C"/>
    <w:multiLevelType w:val="hybridMultilevel"/>
    <w:tmpl w:val="BC00F95E"/>
    <w:lvl w:ilvl="0" w:tplc="632CE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1C30A8"/>
    <w:rsid w:val="001C30A8"/>
    <w:rsid w:val="004B2797"/>
    <w:rsid w:val="009D2338"/>
    <w:rsid w:val="00A27691"/>
    <w:rsid w:val="00D61224"/>
    <w:rsid w:val="00D64F58"/>
    <w:rsid w:val="00D6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bberts@saint-luk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A48169</dc:creator>
  <cp:lastModifiedBy>A48169</cp:lastModifiedBy>
  <cp:revision>1</cp:revision>
  <dcterms:created xsi:type="dcterms:W3CDTF">2016-02-24T18:32:00Z</dcterms:created>
  <dcterms:modified xsi:type="dcterms:W3CDTF">2016-02-24T18:45:00Z</dcterms:modified>
</cp:coreProperties>
</file>